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DD" w:rsidRPr="00E72B16" w:rsidRDefault="00A746DD" w:rsidP="00FE6B5E">
      <w:pPr>
        <w:jc w:val="center"/>
        <w:outlineLvl w:val="0"/>
        <w:rPr>
          <w:b/>
          <w:bCs/>
        </w:rPr>
      </w:pPr>
      <w:bookmarkStart w:id="0" w:name="_GoBack"/>
      <w:bookmarkEnd w:id="0"/>
      <w:r w:rsidRPr="00E72B16">
        <w:rPr>
          <w:b/>
          <w:bCs/>
        </w:rPr>
        <w:t>Таблица предложения участника размещения заказа,</w:t>
      </w:r>
    </w:p>
    <w:p w:rsidR="00A746DD" w:rsidRPr="00E72B16" w:rsidRDefault="00A746DD" w:rsidP="00FE6B5E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сведения о конкретных показателях товара, соответствующих значени</w:t>
      </w:r>
      <w:r>
        <w:rPr>
          <w:b/>
          <w:bCs/>
        </w:rPr>
        <w:t>ям, установленным Спецификацией</w:t>
      </w:r>
    </w:p>
    <w:p w:rsidR="00A746DD" w:rsidRPr="00E72B16" w:rsidRDefault="00A746DD" w:rsidP="00E72B1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A746DD" w:rsidRPr="00E72B16" w:rsidTr="00C8410B">
        <w:trPr>
          <w:trHeight w:val="418"/>
        </w:trPr>
        <w:tc>
          <w:tcPr>
            <w:tcW w:w="3345" w:type="dxa"/>
            <w:vAlign w:val="center"/>
          </w:tcPr>
          <w:p w:rsidR="00A746DD" w:rsidRPr="007477EF" w:rsidRDefault="00A746DD" w:rsidP="00C8410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843" w:type="dxa"/>
            <w:vAlign w:val="center"/>
          </w:tcPr>
          <w:p w:rsidR="00A746DD" w:rsidRPr="007477EF" w:rsidRDefault="00A746DD" w:rsidP="00C8410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  <w:vAlign w:val="center"/>
          </w:tcPr>
          <w:p w:rsidR="00A746DD" w:rsidRPr="007477EF" w:rsidRDefault="00A746DD" w:rsidP="00C8410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A746DD" w:rsidRPr="007477EF" w:rsidRDefault="00A746DD" w:rsidP="00C8410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Размер/</w:t>
            </w:r>
            <w:r w:rsidR="00C8410B">
              <w:rPr>
                <w:b/>
                <w:bCs/>
                <w:lang w:eastAsia="ru-RU"/>
              </w:rPr>
              <w:t xml:space="preserve"> </w:t>
            </w:r>
            <w:r w:rsidRPr="007477EF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1538" w:type="dxa"/>
            <w:vAlign w:val="center"/>
          </w:tcPr>
          <w:p w:rsidR="00A746DD" w:rsidRPr="007477EF" w:rsidRDefault="00A746DD" w:rsidP="00C8410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Общее количество</w:t>
            </w:r>
          </w:p>
        </w:tc>
      </w:tr>
      <w:tr w:rsidR="00A746DD" w:rsidRPr="00E72B16">
        <w:tc>
          <w:tcPr>
            <w:tcW w:w="3345" w:type="dxa"/>
          </w:tcPr>
          <w:p w:rsidR="00D62C20" w:rsidRDefault="00D62C20" w:rsidP="00D62C2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D62C20" w:rsidRDefault="00CF287A" w:rsidP="00D62C2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Жилет для школы</w:t>
            </w:r>
          </w:p>
          <w:p w:rsidR="00A746DD" w:rsidRPr="00CF287A" w:rsidRDefault="00A746DD" w:rsidP="00D62C20">
            <w:pPr>
              <w:suppressAutoHyphens w:val="0"/>
              <w:jc w:val="center"/>
              <w:rPr>
                <w:b/>
                <w:lang w:eastAsia="ru-RU"/>
              </w:rPr>
            </w:pPr>
            <w:r w:rsidRPr="00CF287A">
              <w:rPr>
                <w:b/>
                <w:lang w:eastAsia="ru-RU"/>
              </w:rPr>
              <w:t>девочка</w:t>
            </w:r>
          </w:p>
          <w:p w:rsidR="00A746DD" w:rsidRPr="00CF287A" w:rsidRDefault="00A746DD" w:rsidP="003F2FB4">
            <w:pPr>
              <w:suppressAutoHyphens w:val="0"/>
              <w:rPr>
                <w:b/>
                <w:lang w:eastAsia="ru-RU"/>
              </w:rPr>
            </w:pPr>
          </w:p>
          <w:p w:rsidR="00A746DD" w:rsidRDefault="00A746DD" w:rsidP="003F2FB4">
            <w:pPr>
              <w:suppressAutoHyphens w:val="0"/>
              <w:rPr>
                <w:b/>
                <w:bCs/>
                <w:lang w:eastAsia="ru-RU"/>
              </w:rPr>
            </w:pPr>
          </w:p>
          <w:p w:rsidR="00A746DD" w:rsidRPr="001345F2" w:rsidRDefault="00556724" w:rsidP="003F2F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</w:t>
            </w:r>
            <w:r w:rsidR="00131B6D">
              <w:rPr>
                <w:b/>
                <w:bCs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220.5pt">
                  <v:imagedata r:id="rId5" o:title=""/>
                </v:shape>
              </w:pict>
            </w:r>
          </w:p>
        </w:tc>
        <w:tc>
          <w:tcPr>
            <w:tcW w:w="6843" w:type="dxa"/>
          </w:tcPr>
          <w:p w:rsidR="00A746DD" w:rsidRPr="007477EF" w:rsidRDefault="00600A35" w:rsidP="00C8410B">
            <w:pPr>
              <w:tabs>
                <w:tab w:val="left" w:pos="7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</w:t>
            </w:r>
            <w:r w:rsidR="00744741">
              <w:rPr>
                <w:sz w:val="22"/>
                <w:szCs w:val="22"/>
                <w:lang w:eastAsia="ru-RU"/>
              </w:rPr>
              <w:t xml:space="preserve">      </w:t>
            </w:r>
            <w:r w:rsidR="00A746DD">
              <w:rPr>
                <w:sz w:val="22"/>
                <w:szCs w:val="22"/>
                <w:lang w:eastAsia="ru-RU"/>
              </w:rPr>
              <w:t xml:space="preserve">Жилет для девочки школьного возраста должен быть выполнен </w:t>
            </w:r>
            <w:r w:rsidR="00A746DD" w:rsidRPr="007477EF">
              <w:rPr>
                <w:sz w:val="22"/>
                <w:szCs w:val="22"/>
                <w:lang w:eastAsia="ru-RU"/>
              </w:rPr>
              <w:t xml:space="preserve"> из </w:t>
            </w:r>
            <w:r w:rsidR="00AA11AD">
              <w:rPr>
                <w:sz w:val="22"/>
                <w:szCs w:val="22"/>
                <w:lang w:eastAsia="ru-RU"/>
              </w:rPr>
              <w:t>камвольной  поливискозной ткани</w:t>
            </w:r>
            <w:r w:rsidR="00A746DD">
              <w:rPr>
                <w:sz w:val="22"/>
                <w:szCs w:val="22"/>
                <w:lang w:eastAsia="ru-RU"/>
              </w:rPr>
              <w:t>.</w:t>
            </w:r>
            <w:r w:rsidR="00AA11AD">
              <w:rPr>
                <w:sz w:val="22"/>
                <w:szCs w:val="22"/>
                <w:lang w:eastAsia="ru-RU"/>
              </w:rPr>
              <w:t xml:space="preserve"> </w:t>
            </w:r>
            <w:r w:rsidR="00A746DD">
              <w:rPr>
                <w:sz w:val="22"/>
                <w:szCs w:val="22"/>
                <w:lang w:eastAsia="ru-RU"/>
              </w:rPr>
              <w:t>Жилет должен быть  приталенного силуэта с глубоким у-образным вырезом и центральной застежкой на 5 обметанных петель и пуговиц.  Полочки должны быть с рельефами и короткими нагрудными выточками. По бокам  должны быть косые карманы в «рамку»</w:t>
            </w:r>
            <w:r w:rsidR="00AA11AD">
              <w:rPr>
                <w:sz w:val="22"/>
                <w:szCs w:val="22"/>
                <w:lang w:eastAsia="ru-RU"/>
              </w:rPr>
              <w:t xml:space="preserve"> </w:t>
            </w:r>
            <w:r w:rsidR="00A746DD">
              <w:rPr>
                <w:sz w:val="22"/>
                <w:szCs w:val="22"/>
                <w:lang w:eastAsia="ru-RU"/>
              </w:rPr>
              <w:t>(отделочные, не функциональные). Линия низа должна быть углами. Спинка жилета должна б</w:t>
            </w:r>
            <w:r w:rsidR="00AA11AD">
              <w:rPr>
                <w:sz w:val="22"/>
                <w:szCs w:val="22"/>
                <w:lang w:eastAsia="ru-RU"/>
              </w:rPr>
              <w:t>ыть со средним швом и рельефами</w:t>
            </w:r>
            <w:r w:rsidR="00A746DD">
              <w:rPr>
                <w:sz w:val="22"/>
                <w:szCs w:val="22"/>
                <w:lang w:eastAsia="ru-RU"/>
              </w:rPr>
              <w:t>.</w:t>
            </w:r>
            <w:r w:rsidR="00AA11AD">
              <w:rPr>
                <w:sz w:val="22"/>
                <w:szCs w:val="22"/>
                <w:lang w:eastAsia="ru-RU"/>
              </w:rPr>
              <w:t xml:space="preserve"> </w:t>
            </w:r>
            <w:r w:rsidR="00A746DD">
              <w:rPr>
                <w:sz w:val="22"/>
                <w:szCs w:val="22"/>
                <w:lang w:eastAsia="ru-RU"/>
              </w:rPr>
              <w:t>По талии в рельефах должны быть втачаны полупояса, продернутые в пряжку. Подкладка спинки должна быть с центральной складкой вдоль среднего шва. Отделочные строчки на изделии на горловине, проймам, низу и рамке карманов должны быть не менее 0,1 см и не более 0,2 см.</w:t>
            </w:r>
          </w:p>
          <w:p w:rsidR="00A746DD" w:rsidRDefault="00A746DD" w:rsidP="007477EF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         Тре</w:t>
            </w:r>
            <w:r>
              <w:rPr>
                <w:sz w:val="22"/>
                <w:szCs w:val="22"/>
                <w:lang w:eastAsia="ru-RU"/>
              </w:rPr>
              <w:t>бования к материалам. Для верха жилета</w:t>
            </w:r>
            <w:r w:rsidRPr="007477EF">
              <w:rPr>
                <w:sz w:val="22"/>
                <w:szCs w:val="22"/>
                <w:lang w:eastAsia="ru-RU"/>
              </w:rPr>
              <w:t xml:space="preserve"> должна быть использован</w:t>
            </w:r>
            <w:r>
              <w:rPr>
                <w:sz w:val="22"/>
                <w:szCs w:val="22"/>
                <w:lang w:eastAsia="ru-RU"/>
              </w:rPr>
              <w:t>а поливискозная ткань</w:t>
            </w:r>
            <w:r w:rsidRPr="007477EF">
              <w:rPr>
                <w:sz w:val="22"/>
                <w:szCs w:val="22"/>
                <w:lang w:eastAsia="ru-RU"/>
              </w:rPr>
              <w:t xml:space="preserve"> черног</w:t>
            </w:r>
            <w:r>
              <w:rPr>
                <w:sz w:val="22"/>
                <w:szCs w:val="22"/>
                <w:lang w:eastAsia="ru-RU"/>
              </w:rPr>
              <w:t>о цвета. Массовая доля  вискозного волок</w:t>
            </w:r>
            <w:r w:rsidRPr="007477EF">
              <w:rPr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  <w:lang w:eastAsia="ru-RU"/>
              </w:rPr>
              <w:t>а должна составлять не менее 50</w:t>
            </w:r>
            <w:r w:rsidRPr="007477EF">
              <w:rPr>
                <w:sz w:val="22"/>
                <w:szCs w:val="22"/>
                <w:lang w:eastAsia="ru-RU"/>
              </w:rPr>
              <w:t>% от поверхностной плотности ткани, поверхностная плотность должна составлять не менее 210 г/м2.</w:t>
            </w:r>
            <w:r>
              <w:rPr>
                <w:sz w:val="22"/>
                <w:szCs w:val="22"/>
                <w:lang w:eastAsia="ru-RU"/>
              </w:rPr>
              <w:t xml:space="preserve"> Или для пошива пиджака может быть использ</w:t>
            </w:r>
            <w:r w:rsidR="00AA11AD">
              <w:rPr>
                <w:sz w:val="22"/>
                <w:szCs w:val="22"/>
                <w:lang w:eastAsia="ru-RU"/>
              </w:rPr>
              <w:t>ована ткань верха полушерстяная</w:t>
            </w:r>
            <w:r>
              <w:rPr>
                <w:sz w:val="22"/>
                <w:szCs w:val="22"/>
                <w:lang w:eastAsia="ru-RU"/>
              </w:rPr>
              <w:t>, доля шерстяного волокна не менее 45%, плотность не менее 240г/м2 и не более 250 г/м2.</w:t>
            </w:r>
          </w:p>
          <w:p w:rsidR="00A746DD" w:rsidRPr="007477EF" w:rsidRDefault="00AA11AD" w:rsidP="007477E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</w:t>
            </w:r>
            <w:r w:rsidR="00A746DD">
              <w:rPr>
                <w:sz w:val="22"/>
                <w:szCs w:val="22"/>
                <w:lang w:eastAsia="ru-RU"/>
              </w:rPr>
              <w:t xml:space="preserve">Для изготовления жилета </w:t>
            </w:r>
            <w:r w:rsidR="00A746DD" w:rsidRPr="007477EF">
              <w:rPr>
                <w:sz w:val="22"/>
                <w:szCs w:val="22"/>
                <w:lang w:eastAsia="ru-RU"/>
              </w:rPr>
              <w:t>должна быть использована подкладочная ткань, содержание волокон – не менее 50% вискозы. Плотность не менее 80 г/м2.</w:t>
            </w:r>
          </w:p>
          <w:p w:rsidR="00A746DD" w:rsidRPr="007477EF" w:rsidRDefault="00A746DD" w:rsidP="007477EF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</w:t>
            </w:r>
            <w:r>
              <w:rPr>
                <w:sz w:val="22"/>
                <w:szCs w:val="22"/>
                <w:lang w:eastAsia="ru-RU"/>
              </w:rPr>
              <w:t xml:space="preserve">         Для изготовления  жилета </w:t>
            </w:r>
            <w:r w:rsidRPr="007477EF">
              <w:rPr>
                <w:sz w:val="22"/>
                <w:szCs w:val="22"/>
                <w:lang w:eastAsia="ru-RU"/>
              </w:rPr>
              <w:t xml:space="preserve"> должны быть использованы все следующие типы ниток: нитки швейные хлопчатобумажные 11 текс х 3 х 2(№ 40) или эквивалент, нитки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7477EF">
              <w:rPr>
                <w:sz w:val="22"/>
                <w:szCs w:val="22"/>
                <w:lang w:eastAsia="ru-RU"/>
              </w:rPr>
              <w:t>армированные 44 ЛХ-1 (№ 30) или эквивалент, нитки лавсановые 27,7 текс х 2 (55л) или эквивалент, нитки капроновые 15,6 текс х 3 (50-к) или эквивалент. Пуг</w:t>
            </w:r>
            <w:r>
              <w:rPr>
                <w:sz w:val="22"/>
                <w:szCs w:val="22"/>
                <w:lang w:eastAsia="ru-RU"/>
              </w:rPr>
              <w:t>овицы для застёгивания жилета должны  быть 2</w:t>
            </w:r>
            <w:r w:rsidR="00AA11AD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 xml:space="preserve">х дырка пластиковые Д 18 </w:t>
            </w:r>
            <w:r w:rsidR="00AA11AD">
              <w:rPr>
                <w:sz w:val="22"/>
                <w:szCs w:val="22"/>
                <w:lang w:eastAsia="ru-RU"/>
              </w:rPr>
              <w:t>мм в цвет основной ткани жилета</w:t>
            </w:r>
            <w:r>
              <w:rPr>
                <w:sz w:val="22"/>
                <w:szCs w:val="22"/>
                <w:lang w:eastAsia="ru-RU"/>
              </w:rPr>
              <w:t>. На полупоясах п</w:t>
            </w:r>
            <w:r w:rsidR="00AA11AD">
              <w:rPr>
                <w:sz w:val="22"/>
                <w:szCs w:val="22"/>
                <w:lang w:eastAsia="ru-RU"/>
              </w:rPr>
              <w:t>ряжка должна быть металлическая</w:t>
            </w:r>
            <w:r>
              <w:rPr>
                <w:sz w:val="22"/>
                <w:szCs w:val="22"/>
                <w:lang w:eastAsia="ru-RU"/>
              </w:rPr>
              <w:t>, с внутренним ушком Д 25мм.</w:t>
            </w:r>
          </w:p>
          <w:p w:rsidR="00A746DD" w:rsidRPr="007477EF" w:rsidRDefault="00A746DD" w:rsidP="00C8410B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       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7477EF">
              <w:rPr>
                <w:sz w:val="22"/>
                <w:szCs w:val="22"/>
                <w:lang w:eastAsia="ru-RU"/>
              </w:rPr>
              <w:t>Цвет ниток должен соответствовать цвету ткани верха.</w:t>
            </w:r>
          </w:p>
        </w:tc>
        <w:tc>
          <w:tcPr>
            <w:tcW w:w="1620" w:type="dxa"/>
          </w:tcPr>
          <w:p w:rsidR="00A746DD" w:rsidRPr="00E72B16" w:rsidRDefault="00A746DD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A746DD" w:rsidRPr="00E72B16" w:rsidRDefault="00A746DD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A746DD" w:rsidRPr="00E72B16" w:rsidRDefault="00A746DD" w:rsidP="00C8410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746DD" w:rsidRDefault="00A746DD"/>
    <w:sectPr w:rsidR="00A746DD" w:rsidSect="00131B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2F"/>
    <w:rsid w:val="0000059A"/>
    <w:rsid w:val="0012718C"/>
    <w:rsid w:val="00131B6D"/>
    <w:rsid w:val="001345F2"/>
    <w:rsid w:val="00137215"/>
    <w:rsid w:val="00153E6D"/>
    <w:rsid w:val="00181C3E"/>
    <w:rsid w:val="001A03A3"/>
    <w:rsid w:val="001F215E"/>
    <w:rsid w:val="0028367C"/>
    <w:rsid w:val="00295BDD"/>
    <w:rsid w:val="002E330E"/>
    <w:rsid w:val="00322590"/>
    <w:rsid w:val="003560C7"/>
    <w:rsid w:val="00364C65"/>
    <w:rsid w:val="003766FE"/>
    <w:rsid w:val="003F2FB4"/>
    <w:rsid w:val="0041558A"/>
    <w:rsid w:val="0048297E"/>
    <w:rsid w:val="004C2548"/>
    <w:rsid w:val="004D5B5C"/>
    <w:rsid w:val="004E467A"/>
    <w:rsid w:val="00503EB2"/>
    <w:rsid w:val="00556724"/>
    <w:rsid w:val="005B6208"/>
    <w:rsid w:val="00600A35"/>
    <w:rsid w:val="007158BF"/>
    <w:rsid w:val="00735E2D"/>
    <w:rsid w:val="00744741"/>
    <w:rsid w:val="007477EF"/>
    <w:rsid w:val="0078482E"/>
    <w:rsid w:val="007B4BAB"/>
    <w:rsid w:val="007F033A"/>
    <w:rsid w:val="00837C7D"/>
    <w:rsid w:val="008B2E05"/>
    <w:rsid w:val="008C7420"/>
    <w:rsid w:val="008D08D9"/>
    <w:rsid w:val="009526F6"/>
    <w:rsid w:val="00993165"/>
    <w:rsid w:val="009A6F35"/>
    <w:rsid w:val="009D6288"/>
    <w:rsid w:val="009E29A3"/>
    <w:rsid w:val="00A17A0C"/>
    <w:rsid w:val="00A276B8"/>
    <w:rsid w:val="00A511B9"/>
    <w:rsid w:val="00A746DD"/>
    <w:rsid w:val="00AA11AD"/>
    <w:rsid w:val="00B1357A"/>
    <w:rsid w:val="00BF1D9C"/>
    <w:rsid w:val="00C077B1"/>
    <w:rsid w:val="00C8410B"/>
    <w:rsid w:val="00C93A6C"/>
    <w:rsid w:val="00CE1C2F"/>
    <w:rsid w:val="00CF287A"/>
    <w:rsid w:val="00D62C20"/>
    <w:rsid w:val="00D8229C"/>
    <w:rsid w:val="00E72B16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B16"/>
    <w:rPr>
      <w:rFonts w:ascii="Tahoma" w:hAnsi="Tahoma" w:cs="Tahoma"/>
      <w:sz w:val="16"/>
      <w:szCs w:val="16"/>
      <w:lang w:eastAsia="ar-SA" w:bidi="ar-SA"/>
    </w:rPr>
  </w:style>
  <w:style w:type="paragraph" w:styleId="a6">
    <w:name w:val="Document Map"/>
    <w:basedOn w:val="a"/>
    <w:link w:val="a7"/>
    <w:uiPriority w:val="99"/>
    <w:semiHidden/>
    <w:rsid w:val="00FE6B5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C93A6C"/>
    <w:rPr>
      <w:rFonts w:ascii="Times New Roman" w:hAnsi="Times New Roman" w:cs="Times New Roman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323</Words>
  <Characters>1845</Characters>
  <Application>Microsoft Office Word</Application>
  <DocSecurity>0</DocSecurity>
  <Lines>15</Lines>
  <Paragraphs>4</Paragraphs>
  <ScaleCrop>false</ScaleCrop>
  <Company>KSF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23</cp:revision>
  <dcterms:created xsi:type="dcterms:W3CDTF">2019-02-12T11:56:00Z</dcterms:created>
  <dcterms:modified xsi:type="dcterms:W3CDTF">2019-04-14T11:04:00Z</dcterms:modified>
</cp:coreProperties>
</file>